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D6F20" w:rsidP="00280920">
      <w:pPr>
        <w:jc w:val="center"/>
        <w:rPr>
          <w:b/>
          <w:sz w:val="28"/>
          <w:szCs w:val="28"/>
        </w:rPr>
      </w:pPr>
      <w:r>
        <w:rPr>
          <w:b/>
          <w:sz w:val="28"/>
          <w:szCs w:val="28"/>
        </w:rPr>
        <w:t>Tuesday, November 17</w:t>
      </w:r>
      <w:r w:rsidR="0080757B">
        <w:rPr>
          <w:b/>
          <w:sz w:val="28"/>
          <w:szCs w:val="28"/>
        </w:rPr>
        <w:t>, 2020</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9D6F20">
        <w:rPr>
          <w:i/>
          <w:sz w:val="24"/>
          <w:szCs w:val="24"/>
          <w:highlight w:val="yellow"/>
        </w:rPr>
        <w:t>November 17</w:t>
      </w:r>
      <w:r w:rsidR="00106F60">
        <w:rPr>
          <w:i/>
          <w:sz w:val="24"/>
          <w:szCs w:val="24"/>
          <w:highlight w:val="yellow"/>
        </w:rPr>
        <w:t>,</w:t>
      </w:r>
      <w:r w:rsidR="0080757B" w:rsidRPr="0080757B">
        <w:rPr>
          <w:i/>
          <w:sz w:val="24"/>
          <w:szCs w:val="24"/>
          <w:highlight w:val="yellow"/>
        </w:rPr>
        <w:t xml:space="preserve"> 2020</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9D6F20">
        <w:rPr>
          <w:i/>
          <w:sz w:val="24"/>
          <w:szCs w:val="24"/>
          <w:highlight w:val="yellow"/>
        </w:rPr>
        <w:t>October 20</w:t>
      </w:r>
      <w:r w:rsidR="0080757B" w:rsidRPr="0080757B">
        <w:rPr>
          <w:i/>
          <w:sz w:val="24"/>
          <w:szCs w:val="24"/>
          <w:highlight w:val="yellow"/>
        </w:rPr>
        <w:t>, 2020</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9D6F20">
        <w:rPr>
          <w:sz w:val="24"/>
          <w:szCs w:val="24"/>
        </w:rPr>
        <w:t>penditures for October</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Pr="003B35A3" w:rsidRDefault="00497AB8" w:rsidP="003B35A3">
      <w:pPr>
        <w:pStyle w:val="ListParagraph"/>
        <w:numPr>
          <w:ilvl w:val="0"/>
          <w:numId w:val="34"/>
        </w:numPr>
        <w:rPr>
          <w:sz w:val="24"/>
          <w:szCs w:val="24"/>
        </w:rPr>
      </w:pPr>
      <w:r>
        <w:rPr>
          <w:sz w:val="24"/>
          <w:szCs w:val="24"/>
        </w:rPr>
        <w:t>Business Update</w:t>
      </w:r>
    </w:p>
    <w:p w:rsidR="00447484" w:rsidRPr="00445BAB" w:rsidRDefault="00447484" w:rsidP="00447484">
      <w:pPr>
        <w:pStyle w:val="ListParagraph"/>
        <w:numPr>
          <w:ilvl w:val="0"/>
          <w:numId w:val="25"/>
        </w:numPr>
        <w:rPr>
          <w:b/>
          <w:sz w:val="24"/>
          <w:szCs w:val="24"/>
        </w:rPr>
      </w:pPr>
      <w:r w:rsidRPr="00F674F3">
        <w:rPr>
          <w:b/>
          <w:sz w:val="28"/>
          <w:szCs w:val="28"/>
        </w:rPr>
        <w:t xml:space="preserve">Old </w:t>
      </w:r>
      <w:r w:rsidRPr="00445BAB">
        <w:rPr>
          <w:b/>
          <w:sz w:val="24"/>
          <w:szCs w:val="24"/>
        </w:rPr>
        <w:t>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45BAB" w:rsidRDefault="00706CBA" w:rsidP="009D6F20">
      <w:pPr>
        <w:pStyle w:val="ListParagraph"/>
        <w:numPr>
          <w:ilvl w:val="0"/>
          <w:numId w:val="31"/>
        </w:numPr>
        <w:rPr>
          <w:sz w:val="24"/>
          <w:szCs w:val="24"/>
        </w:rPr>
      </w:pPr>
      <w:r>
        <w:rPr>
          <w:sz w:val="24"/>
          <w:szCs w:val="24"/>
        </w:rPr>
        <w:t>HBMW Annexation (Contact with Norm)</w:t>
      </w:r>
      <w:r w:rsidR="002928A4">
        <w:rPr>
          <w:sz w:val="24"/>
          <w:szCs w:val="24"/>
        </w:rPr>
        <w:t xml:space="preserve"> - LAFCO</w:t>
      </w:r>
      <w:bookmarkStart w:id="0" w:name="_GoBack"/>
      <w:bookmarkEnd w:id="0"/>
    </w:p>
    <w:p w:rsidR="009D6F20" w:rsidRPr="009D6F20" w:rsidRDefault="009D6F20" w:rsidP="009D6F20">
      <w:pPr>
        <w:pStyle w:val="ListParagraph"/>
        <w:numPr>
          <w:ilvl w:val="0"/>
          <w:numId w:val="31"/>
        </w:numPr>
        <w:rPr>
          <w:sz w:val="24"/>
          <w:szCs w:val="24"/>
        </w:rPr>
      </w:pPr>
      <w:r>
        <w:rPr>
          <w:sz w:val="24"/>
          <w:szCs w:val="24"/>
        </w:rPr>
        <w:t xml:space="preserve"> No finalized audit Report yet.</w:t>
      </w:r>
    </w:p>
    <w:p w:rsidR="009D6F20" w:rsidRPr="002928A4" w:rsidRDefault="00447484" w:rsidP="009D6F20">
      <w:pPr>
        <w:pStyle w:val="ListParagraph"/>
        <w:numPr>
          <w:ilvl w:val="0"/>
          <w:numId w:val="25"/>
        </w:numPr>
        <w:rPr>
          <w:sz w:val="24"/>
          <w:szCs w:val="24"/>
        </w:rPr>
      </w:pPr>
      <w:r w:rsidRPr="00445BAB">
        <w:rPr>
          <w:b/>
          <w:sz w:val="28"/>
          <w:szCs w:val="28"/>
        </w:rPr>
        <w:t>New Business</w:t>
      </w:r>
      <w:r w:rsidR="009D6340" w:rsidRPr="00445BAB">
        <w:rPr>
          <w:b/>
          <w:sz w:val="28"/>
          <w:szCs w:val="28"/>
        </w:rPr>
        <w:t>:</w:t>
      </w:r>
    </w:p>
    <w:p w:rsidR="002928A4" w:rsidRPr="002928A4" w:rsidRDefault="002928A4" w:rsidP="002928A4">
      <w:pPr>
        <w:pStyle w:val="ListParagraph"/>
        <w:numPr>
          <w:ilvl w:val="0"/>
          <w:numId w:val="38"/>
        </w:numPr>
        <w:rPr>
          <w:sz w:val="24"/>
          <w:szCs w:val="24"/>
        </w:rPr>
      </w:pPr>
      <w:r>
        <w:rPr>
          <w:sz w:val="24"/>
          <w:szCs w:val="24"/>
        </w:rPr>
        <w:t>Date for  “2020 HBCSD Appreciation Party</w:t>
      </w:r>
    </w:p>
    <w:p w:rsidR="00A01B5F" w:rsidRPr="009D6F20" w:rsidRDefault="00A01B5F" w:rsidP="009D6F20">
      <w:pPr>
        <w:pStyle w:val="ListParagraph"/>
        <w:ind w:left="360"/>
        <w:rPr>
          <w:sz w:val="24"/>
          <w:szCs w:val="24"/>
        </w:rPr>
      </w:pPr>
    </w:p>
    <w:p w:rsidR="00FF7A4A" w:rsidRPr="009D6340" w:rsidRDefault="009D6340" w:rsidP="009D6340">
      <w:pPr>
        <w:pStyle w:val="ListParagraph"/>
        <w:numPr>
          <w:ilvl w:val="0"/>
          <w:numId w:val="25"/>
        </w:numPr>
        <w:rPr>
          <w:b/>
          <w:sz w:val="28"/>
          <w:szCs w:val="28"/>
        </w:rPr>
      </w:pPr>
      <w:r>
        <w:rPr>
          <w:b/>
          <w:sz w:val="28"/>
          <w:szCs w:val="28"/>
        </w:rPr>
        <w:t xml:space="preserve"> </w:t>
      </w:r>
      <w:r w:rsidR="00A64A41" w:rsidRPr="009D6340">
        <w:rPr>
          <w:b/>
          <w:sz w:val="28"/>
          <w:szCs w:val="28"/>
        </w:rPr>
        <w:t xml:space="preserve"> </w:t>
      </w:r>
      <w:r w:rsidR="00FF7A4A" w:rsidRPr="009D6340">
        <w:rPr>
          <w:b/>
          <w:sz w:val="28"/>
          <w:szCs w:val="28"/>
        </w:rPr>
        <w:t>Correspondence</w:t>
      </w:r>
      <w:r w:rsidRPr="009D6340">
        <w:rPr>
          <w:b/>
          <w:sz w:val="28"/>
          <w:szCs w:val="28"/>
        </w:rPr>
        <w:t xml:space="preserve">:  </w:t>
      </w:r>
      <w:r w:rsidRPr="009D6340">
        <w:rPr>
          <w:sz w:val="28"/>
          <w:szCs w:val="28"/>
        </w:rPr>
        <w:t>None</w:t>
      </w:r>
    </w:p>
    <w:p w:rsidR="00F674F3" w:rsidRPr="00FF7A4A" w:rsidRDefault="00F674F3" w:rsidP="00FF7A4A">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3B35A3">
      <w:pPr>
        <w:pStyle w:val="ListParagraph"/>
        <w:numPr>
          <w:ilvl w:val="0"/>
          <w:numId w:val="25"/>
        </w:numPr>
        <w:rPr>
          <w:b/>
          <w:sz w:val="28"/>
          <w:szCs w:val="28"/>
        </w:rPr>
      </w:pPr>
      <w:r>
        <w:rPr>
          <w:b/>
          <w:sz w:val="28"/>
          <w:szCs w:val="28"/>
        </w:rPr>
        <w:t xml:space="preserve">  Next Scheduled Regular Meeting – </w:t>
      </w:r>
      <w:r w:rsidR="009D6F20">
        <w:rPr>
          <w:i/>
          <w:sz w:val="28"/>
          <w:szCs w:val="28"/>
          <w:highlight w:val="yellow"/>
        </w:rPr>
        <w:t>January 19, 2021</w:t>
      </w:r>
      <w:r w:rsidRPr="00630622">
        <w:rPr>
          <w:i/>
          <w:sz w:val="28"/>
          <w:szCs w:val="28"/>
          <w:highlight w:val="yellow"/>
        </w:rPr>
        <w:t>, 6 pm,  HBCSD</w:t>
      </w:r>
      <w:r>
        <w:rPr>
          <w:b/>
          <w:sz w:val="28"/>
          <w:szCs w:val="28"/>
        </w:rPr>
        <w:t xml:space="preserve"> </w:t>
      </w:r>
    </w:p>
    <w:p w:rsidR="00036C02" w:rsidRPr="00036C02" w:rsidRDefault="00A01B5F" w:rsidP="00036C02">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28A4">
        <w:rPr>
          <w:b/>
          <w:sz w:val="28"/>
          <w:szCs w:val="28"/>
        </w:rPr>
        <w:t xml:space="preserve"> None </w:t>
      </w:r>
    </w:p>
    <w:p w:rsidR="00A01B5F" w:rsidRDefault="00A01B5F" w:rsidP="00445BAB">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6"/>
  </w:num>
  <w:num w:numId="3">
    <w:abstractNumId w:val="10"/>
  </w:num>
  <w:num w:numId="4">
    <w:abstractNumId w:val="35"/>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2"/>
  </w:num>
  <w:num w:numId="21">
    <w:abstractNumId w:val="24"/>
  </w:num>
  <w:num w:numId="22">
    <w:abstractNumId w:val="15"/>
  </w:num>
  <w:num w:numId="23">
    <w:abstractNumId w:val="37"/>
  </w:num>
  <w:num w:numId="24">
    <w:abstractNumId w:val="33"/>
  </w:num>
  <w:num w:numId="25">
    <w:abstractNumId w:val="30"/>
  </w:num>
  <w:num w:numId="26">
    <w:abstractNumId w:val="13"/>
  </w:num>
  <w:num w:numId="27">
    <w:abstractNumId w:val="28"/>
  </w:num>
  <w:num w:numId="28">
    <w:abstractNumId w:val="12"/>
  </w:num>
  <w:num w:numId="29">
    <w:abstractNumId w:val="27"/>
  </w:num>
  <w:num w:numId="30">
    <w:abstractNumId w:val="36"/>
  </w:num>
  <w:num w:numId="31">
    <w:abstractNumId w:val="11"/>
  </w:num>
  <w:num w:numId="32">
    <w:abstractNumId w:val="18"/>
  </w:num>
  <w:num w:numId="33">
    <w:abstractNumId w:val="21"/>
  </w:num>
  <w:num w:numId="34">
    <w:abstractNumId w:val="25"/>
  </w:num>
  <w:num w:numId="35">
    <w:abstractNumId w:val="14"/>
  </w:num>
  <w:num w:numId="36">
    <w:abstractNumId w:val="29"/>
  </w:num>
  <w:num w:numId="37">
    <w:abstractNumId w:val="3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84D50"/>
    <w:rsid w:val="00106F60"/>
    <w:rsid w:val="001111A4"/>
    <w:rsid w:val="001A3322"/>
    <w:rsid w:val="001E3A02"/>
    <w:rsid w:val="00280920"/>
    <w:rsid w:val="002928A4"/>
    <w:rsid w:val="0032529F"/>
    <w:rsid w:val="003B35A3"/>
    <w:rsid w:val="00445BAB"/>
    <w:rsid w:val="00447484"/>
    <w:rsid w:val="00482AB9"/>
    <w:rsid w:val="00497AB8"/>
    <w:rsid w:val="004E5630"/>
    <w:rsid w:val="005924E9"/>
    <w:rsid w:val="00605236"/>
    <w:rsid w:val="00630622"/>
    <w:rsid w:val="00645252"/>
    <w:rsid w:val="00656463"/>
    <w:rsid w:val="006D3D74"/>
    <w:rsid w:val="00706CBA"/>
    <w:rsid w:val="0080757B"/>
    <w:rsid w:val="0083569A"/>
    <w:rsid w:val="008B72DD"/>
    <w:rsid w:val="008C41A4"/>
    <w:rsid w:val="009B73BC"/>
    <w:rsid w:val="009D57CE"/>
    <w:rsid w:val="009D6340"/>
    <w:rsid w:val="009D6F20"/>
    <w:rsid w:val="009E5CD5"/>
    <w:rsid w:val="009F427D"/>
    <w:rsid w:val="00A01B5F"/>
    <w:rsid w:val="00A64A41"/>
    <w:rsid w:val="00A9204E"/>
    <w:rsid w:val="00E72043"/>
    <w:rsid w:val="00EB4632"/>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3</cp:revision>
  <cp:lastPrinted>2020-11-10T16:45:00Z</cp:lastPrinted>
  <dcterms:created xsi:type="dcterms:W3CDTF">2020-11-10T16:46:00Z</dcterms:created>
  <dcterms:modified xsi:type="dcterms:W3CDTF">2020-11-10T20:26:00Z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