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204733">
        <w:rPr>
          <w:b/>
          <w:sz w:val="28"/>
          <w:szCs w:val="28"/>
        </w:rPr>
        <w:t xml:space="preserve"> March 22, 2022</w:t>
      </w:r>
      <w:r>
        <w:rPr>
          <w:b/>
          <w:sz w:val="28"/>
          <w:szCs w:val="28"/>
        </w:rPr>
        <w:t xml:space="preserve"> </w:t>
      </w:r>
    </w:p>
    <w:p w:rsidR="00280920" w:rsidRDefault="00204733" w:rsidP="00280920">
      <w:pPr>
        <w:jc w:val="center"/>
        <w:rPr>
          <w:b/>
          <w:sz w:val="28"/>
          <w:szCs w:val="28"/>
        </w:rPr>
      </w:pPr>
      <w:r>
        <w:rPr>
          <w:b/>
          <w:sz w:val="28"/>
          <w:szCs w:val="28"/>
        </w:rPr>
        <w:t>Open Session at 5</w:t>
      </w:r>
      <w:bookmarkStart w:id="0" w:name="_GoBack"/>
      <w:bookmarkEnd w:id="0"/>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204733">
        <w:rPr>
          <w:i/>
          <w:sz w:val="24"/>
          <w:szCs w:val="24"/>
        </w:rPr>
        <w:t xml:space="preserve"> March 22</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204733">
        <w:rPr>
          <w:i/>
          <w:sz w:val="24"/>
          <w:szCs w:val="24"/>
        </w:rPr>
        <w:t xml:space="preserve">February 15 </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 xml:space="preserve">Financials (Expenditures for January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204733" w:rsidP="00204733">
      <w:pPr>
        <w:pStyle w:val="ListParagraph"/>
        <w:numPr>
          <w:ilvl w:val="0"/>
          <w:numId w:val="38"/>
        </w:numPr>
        <w:rPr>
          <w:sz w:val="24"/>
          <w:szCs w:val="24"/>
        </w:rPr>
      </w:pPr>
      <w:r>
        <w:rPr>
          <w:sz w:val="24"/>
          <w:szCs w:val="24"/>
        </w:rPr>
        <w:t xml:space="preserve">Well Grant </w:t>
      </w:r>
    </w:p>
    <w:p w:rsidR="00204733" w:rsidRPr="00204733" w:rsidRDefault="00204733" w:rsidP="00204733">
      <w:pPr>
        <w:pStyle w:val="ListParagraph"/>
        <w:numPr>
          <w:ilvl w:val="0"/>
          <w:numId w:val="38"/>
        </w:numPr>
        <w:rPr>
          <w:sz w:val="24"/>
          <w:szCs w:val="24"/>
        </w:rPr>
      </w:pPr>
      <w:r>
        <w:rPr>
          <w:sz w:val="24"/>
          <w:szCs w:val="24"/>
        </w:rPr>
        <w:t xml:space="preserve">Electronic Meters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5A688F" w:rsidRPr="00204733" w:rsidRDefault="00463FD7" w:rsidP="00204733">
      <w:pPr>
        <w:pStyle w:val="ListParagraph"/>
        <w:numPr>
          <w:ilvl w:val="0"/>
          <w:numId w:val="39"/>
        </w:numPr>
        <w:rPr>
          <w:sz w:val="24"/>
          <w:szCs w:val="24"/>
        </w:rPr>
      </w:pPr>
      <w:r>
        <w:rPr>
          <w:sz w:val="24"/>
          <w:szCs w:val="24"/>
        </w:rPr>
        <w:t>Ethics Training due for Jay Wil</w:t>
      </w:r>
      <w:r w:rsidR="00204733">
        <w:rPr>
          <w:sz w:val="24"/>
          <w:szCs w:val="24"/>
        </w:rPr>
        <w:t xml:space="preserve">liams. Localethics.fppc.ca.gov/login.aspx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204733">
        <w:rPr>
          <w:b/>
          <w:sz w:val="28"/>
          <w:szCs w:val="28"/>
        </w:rPr>
        <w:t xml:space="preserve"> April 26</w:t>
      </w:r>
      <w:r w:rsidR="00463FD7">
        <w:rPr>
          <w:b/>
          <w:sz w:val="28"/>
          <w:szCs w:val="28"/>
        </w:rPr>
        <w:t>, 2022</w:t>
      </w:r>
      <w:r>
        <w:rPr>
          <w:b/>
          <w:sz w:val="28"/>
          <w:szCs w:val="28"/>
        </w:rPr>
        <w:t xml:space="preserve"> </w:t>
      </w:r>
      <w:r w:rsidR="00204733">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04733"/>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AE5A8A"/>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2022-03-16T19:04:00Z</dcterms:created>
  <dcterms:modified xsi:type="dcterms:W3CDTF">2022-03-16T19:04:00Z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